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C9" w:rsidRDefault="00670DC9" w:rsidP="00670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72"/>
          <w:szCs w:val="72"/>
          <w:lang w:eastAsia="ru-RU"/>
        </w:rPr>
      </w:pPr>
    </w:p>
    <w:p w:rsidR="00670DC9" w:rsidRPr="00670DC9" w:rsidRDefault="00670DC9" w:rsidP="00670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sz w:val="96"/>
          <w:szCs w:val="96"/>
          <w:lang w:eastAsia="ru-RU"/>
        </w:rPr>
      </w:pPr>
    </w:p>
    <w:p w:rsidR="00670DC9" w:rsidRPr="00670DC9" w:rsidRDefault="00670DC9" w:rsidP="00670DC9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383838"/>
          <w:sz w:val="96"/>
          <w:szCs w:val="96"/>
          <w:lang w:eastAsia="ru-RU"/>
        </w:rPr>
      </w:pPr>
      <w:r w:rsidRPr="00670DC9">
        <w:rPr>
          <w:rFonts w:ascii="Monotype Corsiva" w:eastAsia="Times New Roman" w:hAnsi="Monotype Corsiva" w:cs="Times New Roman"/>
          <w:color w:val="383838"/>
          <w:sz w:val="96"/>
          <w:szCs w:val="96"/>
          <w:lang w:eastAsia="ru-RU"/>
        </w:rPr>
        <w:t>Психолого-педагогическая помощь родителям, воспитывающих ребёнка с ОВЗ и ребёнка-инвалида.</w:t>
      </w:r>
    </w:p>
    <w:p w:rsidR="00670DC9" w:rsidRPr="00670DC9" w:rsidRDefault="00670DC9" w:rsidP="00A60BA7">
      <w:pPr>
        <w:spacing w:after="0" w:line="240" w:lineRule="auto"/>
        <w:rPr>
          <w:rFonts w:ascii="Monotype Corsiva" w:eastAsia="Times New Roman" w:hAnsi="Monotype Corsiva" w:cs="Times New Roman"/>
          <w:color w:val="383838"/>
          <w:sz w:val="72"/>
          <w:szCs w:val="72"/>
          <w:lang w:eastAsia="ru-RU"/>
        </w:rPr>
      </w:pPr>
    </w:p>
    <w:p w:rsidR="00670DC9" w:rsidRDefault="00670DC9" w:rsidP="00A60BA7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72"/>
          <w:szCs w:val="72"/>
          <w:lang w:eastAsia="ru-RU"/>
        </w:rPr>
      </w:pPr>
    </w:p>
    <w:p w:rsidR="00670DC9" w:rsidRDefault="00670DC9" w:rsidP="00A60BA7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72"/>
          <w:szCs w:val="7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Педагог-психолог</w:t>
      </w: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Дроздова Е.Л.</w:t>
      </w: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670DC9" w:rsidRPr="00670DC9" w:rsidRDefault="00670DC9" w:rsidP="00670D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5D2D10" w:rsidRDefault="00670DC9" w:rsidP="005D2D10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lastRenderedPageBreak/>
        <w:t xml:space="preserve">          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Когда в семье рождается ребёнок с нарушениями в развитии, это является не малым стрессом для семьи новорождённого. 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Родители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,</w:t>
      </w:r>
      <w:r w:rsidR="0084079C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у которых есть дети ОВЗ чащ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е остальных подвержены сильным эмоциональным напряжениям. У родителей завышенное чувство вины, повышенная тревожность, как следствие этого хроническое стрессовое состояние. </w:t>
      </w:r>
      <w:r w:rsidR="00516E29" w:rsidRPr="0084079C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Родители сталкиваются с большинством </w:t>
      </w:r>
      <w:r w:rsidR="00516E29" w:rsidRPr="0084079C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труднос</w:t>
      </w:r>
      <w:r w:rsidR="00516E29" w:rsidRPr="0084079C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>тей и проблем.</w:t>
      </w:r>
      <w:r w:rsidR="00BE59E0" w:rsidRPr="0084079C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  <w:lang w:eastAsia="ru-RU"/>
        </w:rPr>
        <w:t xml:space="preserve"> Они отказываются от понимания проблемы полностью или принимают её лишь частично.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стоит боятся того, что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обратиться за помощью к специалисту.</w:t>
      </w:r>
      <w:r w:rsidR="005D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Система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российского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образования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протяжении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длительного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периода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раз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деляла</w:t>
      </w:r>
    </w:p>
    <w:p w:rsidR="005D2D10" w:rsidRDefault="00A60BA7" w:rsidP="005D2D10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детей на </w:t>
      </w:r>
      <w:r w:rsidR="005D2D1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детей</w:t>
      </w:r>
      <w:r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детей инвалидов</w:t>
      </w:r>
      <w:r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дети с ограничениями не мо</w:t>
      </w:r>
      <w:r w:rsidR="005D2D1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гли получить </w:t>
      </w:r>
      <w:r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полное образование, а также реализовать себя. Сегодня мы знаем, о том, что детей с ОВЗ</w:t>
      </w:r>
      <w:r w:rsidR="00A05C4D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стало значительно больше чем 10-20 лет назад</w:t>
      </w:r>
      <w:r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5D2D1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Следует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отметить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что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психологическое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сопровождение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ОВЗ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ограничивается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работой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психолога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детьми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Работа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психолога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распространяется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</w:t>
      </w:r>
      <w:r w:rsidR="005D2D10">
        <w:rPr>
          <w:rStyle w:val="word"/>
          <w:rFonts w:ascii="Times New Roman" w:hAnsi="Times New Roman" w:cs="Times New Roman"/>
          <w:color w:val="383838"/>
          <w:sz w:val="28"/>
          <w:szCs w:val="28"/>
        </w:rPr>
        <w:t>-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лей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ОВЗ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Большинство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равнодушны</w:t>
      </w:r>
      <w:r w:rsidR="005D2D10">
        <w:rPr>
          <w:rStyle w:val="word"/>
          <w:rFonts w:ascii="Times New Roman" w:hAnsi="Times New Roman" w:cs="Times New Roman"/>
          <w:color w:val="383838"/>
          <w:sz w:val="28"/>
          <w:szCs w:val="28"/>
        </w:rPr>
        <w:t>х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людей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оказывают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поддержку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родителям</w:t>
      </w:r>
      <w:r w:rsidR="0084079C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,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которые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воспитывают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детей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ОВЗ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Такие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ученые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как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Бехтерев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Корсаков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,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Маляревский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и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др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отмечали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«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благотворное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влияние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родителей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670DC9"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на</w:t>
      </w:r>
      <w:r w:rsidR="00670DC9"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84079C" w:rsidRPr="005D2D10" w:rsidRDefault="00670DC9" w:rsidP="005D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состояние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="005D2D10">
        <w:rPr>
          <w:rStyle w:val="word"/>
          <w:rFonts w:ascii="Times New Roman" w:hAnsi="Times New Roman" w:cs="Times New Roman"/>
          <w:color w:val="383838"/>
          <w:sz w:val="28"/>
          <w:szCs w:val="28"/>
        </w:rPr>
        <w:t>особенного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ребенка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».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Ранее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такой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подход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к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этому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вопросу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был</w:t>
      </w:r>
      <w:r w:rsidRPr="0084079C">
        <w:rPr>
          <w:rFonts w:ascii="Times New Roman" w:hAnsi="Times New Roman" w:cs="Times New Roman"/>
          <w:color w:val="383838"/>
          <w:sz w:val="28"/>
          <w:szCs w:val="28"/>
        </w:rPr>
        <w:br/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утерян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Уже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позднее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в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90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е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годы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XX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столетия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стала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меняться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образовательная</w:t>
      </w:r>
      <w:r w:rsidRPr="0084079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политика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84079C">
        <w:rPr>
          <w:rStyle w:val="word"/>
          <w:rFonts w:ascii="Times New Roman" w:hAnsi="Times New Roman" w:cs="Times New Roman"/>
          <w:color w:val="383838"/>
          <w:sz w:val="28"/>
          <w:szCs w:val="28"/>
        </w:rPr>
        <w:t>государства</w:t>
      </w:r>
      <w:r w:rsidRPr="0084079C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Отечественные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педагоги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психологии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стали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говорить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</w:t>
      </w:r>
      <w:r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гуманистическом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подходе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воспитанию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интеграции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адаптации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социум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детей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ограниченными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возможностями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здоровья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подчеркивали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значительную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роль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семьи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процессе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развития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«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особенных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» </w:t>
      </w:r>
      <w:r w:rsidR="00A60BA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детей</w:t>
      </w:r>
      <w:r w:rsidR="00A60BA7" w:rsidRPr="00A60BA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  <w:r w:rsidR="00595A67" w:rsidRPr="008407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5D2D10" w:rsidRDefault="0084079C" w:rsidP="005D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79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95A67" w:rsidRPr="0084079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2D10">
        <w:rPr>
          <w:rFonts w:ascii="Times New Roman" w:eastAsia="Times New Roman" w:hAnsi="Times New Roman" w:cs="Times New Roman"/>
          <w:sz w:val="28"/>
          <w:szCs w:val="28"/>
        </w:rPr>
        <w:t>олучай</w:t>
      </w:r>
      <w:r w:rsidR="00595A67" w:rsidRPr="0084079C"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="00595A67" w:rsidRPr="0084079C">
        <w:rPr>
          <w:rFonts w:ascii="Times New Roman" w:eastAsia="Times New Roman" w:hAnsi="Times New Roman" w:cs="Times New Roman"/>
          <w:sz w:val="28"/>
          <w:szCs w:val="28"/>
        </w:rPr>
        <w:t>индивидуальные, семейные консультации, участвуйте в тренин</w:t>
      </w:r>
      <w:r w:rsidR="005D2D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5A67" w:rsidRPr="0084079C">
        <w:rPr>
          <w:rFonts w:ascii="Times New Roman" w:eastAsia="Times New Roman" w:hAnsi="Times New Roman" w:cs="Times New Roman"/>
          <w:sz w:val="28"/>
          <w:szCs w:val="28"/>
        </w:rPr>
        <w:t>гах для родителей и детей. Старайтесь прислушиваться и следовать рекомендациям специалистов, занимающихся с вашим ребёнком.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Получив индивидуальную или семейную консультацию, а также 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посетив тренинги для родителей, 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которых есть дети инвалиды.</w:t>
      </w:r>
    </w:p>
    <w:p w:rsidR="00595A67" w:rsidRPr="005D2D10" w:rsidRDefault="005D2D10" w:rsidP="005D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рассказать о том, как проводить игры</w:t>
      </w:r>
      <w:r w:rsidR="0084079C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у которых ограниченны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95A67" w:rsidRPr="00840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возможности здоровья.</w:t>
      </w:r>
    </w:p>
    <w:p w:rsidR="00595A67" w:rsidRPr="0084079C" w:rsidRDefault="00595A67" w:rsidP="005D2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Как же проводить двигательно-ритмические игры для детей с ОВЗ?</w:t>
      </w:r>
    </w:p>
    <w:p w:rsidR="00683D72" w:rsidRPr="0084079C" w:rsidRDefault="0084079C" w:rsidP="0084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начале</w:t>
      </w:r>
      <w:r w:rsidR="005D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познакомить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A67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правилами игры. Покажите игру полностью. Отдельно разучите движения и слова. Начинайте с медленного темпа и выполняйте упражнения вместе с 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как слова соотносятся с движениями, ускоряйтесь, а затем начинайте варьировать темп. Например, говорите медленно – быстро – еще быстрее, или быстро – медленно – быстро, или медленно – быстро – медленно. Работа с темпом позволяет тренировать адаптивные возможности детей, замедляет гиперактивн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 активизирует медлительного ребёнка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 того как 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освоил движения, предложите ему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 парах или побыть ведущими в общей игре.</w:t>
      </w:r>
    </w:p>
    <w:p w:rsidR="00683D72" w:rsidRPr="0084079C" w:rsidRDefault="0084079C" w:rsidP="0084079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дополнительно тренировать координацию 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играх по типу «Пироги» используйте балансировочный диск. В этом случае выбирайте 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индивидуальную форму занятий. Также работайте индивидуально, если у </w:t>
      </w:r>
      <w:r w:rsidR="00C23683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</w:t>
      </w:r>
      <w:r w:rsidR="00683D72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задержки развития, а в играх по типу «Мышки» – если ребенок не может самостоятельно выполнять движения относительно собственного тела. Внимание: для дошкольников с эпилепсией используйте игры с хлопками осторожно, желательно после консультации с врачом, при этом не ускоряйте</w:t>
      </w:r>
      <w:r w:rsidR="00683D72" w:rsidRPr="0084079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 не варьируйте темп.</w:t>
      </w:r>
    </w:p>
    <w:p w:rsidR="00870687" w:rsidRPr="0084079C" w:rsidRDefault="00870687" w:rsidP="00670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«Белочка»</w:t>
      </w:r>
    </w:p>
    <w:p w:rsidR="00870687" w:rsidRPr="0084079C" w:rsidRDefault="00870687" w:rsidP="00670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игры вы сможете повысить нейродинамику через воздействие на нервные окончания на ладонях и пальцах, сможете сформировать чувство ритма, развить речедвигательную координацию, расширить словарный запас.</w:t>
      </w:r>
    </w:p>
    <w:p w:rsidR="00870687" w:rsidRPr="0084079C" w:rsidRDefault="00870687" w:rsidP="00670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</w:t>
      </w:r>
    </w:p>
    <w:p w:rsidR="00870687" w:rsidRPr="0084079C" w:rsidRDefault="00870687" w:rsidP="0067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Собирала белочка на зиму орехи (одновременно сжимаем-разжимаем кулаки)</w:t>
      </w:r>
    </w:p>
    <w:p w:rsidR="00870687" w:rsidRPr="0084079C" w:rsidRDefault="00870687" w:rsidP="0067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Яблочки и шишки, жёлуди, грибы (последовательно </w:t>
      </w: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сжимаем-разжимаем кулаки)</w:t>
      </w:r>
    </w:p>
    <w:p w:rsidR="00670DC9" w:rsidRPr="0084079C" w:rsidRDefault="00870687" w:rsidP="00670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испортить беличьи припасы (слепить пальцы в замок, делать одновременные движения вверх-вниз)</w:t>
      </w:r>
      <w:r w:rsidR="00FC07DC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0687" w:rsidRPr="0084079C" w:rsidRDefault="00870687" w:rsidP="0084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скорей их, Машенька, в корзинки разложи ( попеременно ставить кулак на раскрытую ладонь противоположной руки).</w:t>
      </w:r>
    </w:p>
    <w:p w:rsidR="00A21CC4" w:rsidRPr="0084079C" w:rsidRDefault="00A21CC4" w:rsidP="0084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работа будет заключаться в том, чтобы используя игру «Белочка» создать мотивацию для выполнения последующих задач. Например попросите ребёнка разложить по корзинкам ( мискам ) шишки, жёлуди и грибы.  Есть множество вариантов для продления этой игры. Если мы к имеющимся предметам добавим яблочко, у нас получится игра «Четвёртый лишний», «Чего не стало?» или «Положи в корзину сначала гриб, потом яблоко». </w:t>
      </w:r>
    </w:p>
    <w:p w:rsidR="00A21CC4" w:rsidRPr="0084079C" w:rsidRDefault="00A21CC4" w:rsidP="00670D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Ещё несколько рекомендаций</w:t>
      </w:r>
      <w:r w:rsidR="00FC07DC" w:rsidRPr="0084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том, как развивать ребёнка с ОВЗ на прогулке</w:t>
      </w:r>
      <w:r w:rsidR="00894394" w:rsidRPr="0084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дома</w:t>
      </w:r>
      <w:r w:rsidR="00FC07DC" w:rsidRPr="00840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07DC" w:rsidRPr="0084079C" w:rsidRDefault="00FC07DC" w:rsidP="00670D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кругозор. Рассказывайте ребёнку всё, что знаете интересного о предметах и явлениях, которые вы видите на прогулке, в транспорте, в магазине, в поликлинике и т.д., о назначении предметов, о профессиях людей. Просите ребёнка рассказать вам, что он знает о предметах, которые его окружают чтобы активизировать его речь и опыт.</w:t>
      </w:r>
    </w:p>
    <w:p w:rsidR="00FC07DC" w:rsidRPr="0084079C" w:rsidRDefault="00FC07DC" w:rsidP="00670D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основы безопасности. Научите действовать в сложных обстоятельствах, выучите вместе с ребёнком домашний адрес и номера телефонов родителей.</w:t>
      </w:r>
    </w:p>
    <w:p w:rsidR="00FC07DC" w:rsidRPr="0084079C" w:rsidRDefault="00FC07DC" w:rsidP="00670DC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творчеством. Проводите дома занятие по рисованию, лепке, аппликации. Помните, что дети лучше запоминают новую информацию и закрепляют свои представления о предметах в различных видах продуктивной деятельности.</w:t>
      </w:r>
    </w:p>
    <w:p w:rsidR="00FC07DC" w:rsidRPr="0084079C" w:rsidRDefault="00894394" w:rsidP="0084079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фонетическую ритмику. </w:t>
      </w:r>
      <w:r w:rsidRPr="0084079C">
        <w:rPr>
          <w:rFonts w:ascii="Times New Roman" w:hAnsi="Times New Roman" w:cs="Times New Roman"/>
          <w:sz w:val="28"/>
          <w:szCs w:val="28"/>
        </w:rPr>
        <w:t xml:space="preserve">Подберите упражнение, чтобы сымитировать какое-то действие, и вместе с малышом выполните и проговорите каждое движение. Например, используйте упражнения «Как мы лепим пирожки»: имитируйте движения ладошками и проговаривайте: «так-так-так», «как надуваем </w:t>
      </w:r>
      <w:r w:rsidRPr="0084079C">
        <w:rPr>
          <w:rFonts w:ascii="Times New Roman" w:hAnsi="Times New Roman" w:cs="Times New Roman"/>
          <w:sz w:val="28"/>
          <w:szCs w:val="28"/>
        </w:rPr>
        <w:lastRenderedPageBreak/>
        <w:t>большой шар» и т. д. Повторяйте движения упражнений синхронно с ребенком от 2 до 5 раз. Проводите фонетическую ритмику на расстоянии не менее 2,5 метра до ребенка, чтобы он видел вас целиком и смотрел вам в лицо. Проводите упражнения 2–3 минуты, после каждого упражнения просите ребенка поднять и опустить руки, чтобы расслабить мышцы.</w:t>
      </w:r>
    </w:p>
    <w:p w:rsidR="00A21CC4" w:rsidRPr="0084079C" w:rsidRDefault="0084079C" w:rsidP="00840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A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 данные рекомендации были</w:t>
      </w:r>
      <w:bookmarkStart w:id="0" w:name="_GoBack"/>
      <w:bookmarkEnd w:id="0"/>
      <w:r w:rsidR="005A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полезными. </w:t>
      </w:r>
      <w:r w:rsidR="00A21CC4" w:rsidRPr="00840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хотелось бы сказать, не бойтесь обращаться за помощью к специалистам, рекомендации которых порой оказываются были так вам необходимы. </w:t>
      </w:r>
    </w:p>
    <w:p w:rsidR="009019A8" w:rsidRPr="0084079C" w:rsidRDefault="009019A8" w:rsidP="00670DC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9019A8" w:rsidRPr="0084079C" w:rsidSect="00670DC9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578A2"/>
    <w:multiLevelType w:val="hybridMultilevel"/>
    <w:tmpl w:val="D4AE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A3"/>
    <w:rsid w:val="00007BA3"/>
    <w:rsid w:val="00516E29"/>
    <w:rsid w:val="005359F7"/>
    <w:rsid w:val="00595A67"/>
    <w:rsid w:val="005A2A7E"/>
    <w:rsid w:val="005D2D10"/>
    <w:rsid w:val="00670DC9"/>
    <w:rsid w:val="00683D72"/>
    <w:rsid w:val="006950A0"/>
    <w:rsid w:val="0084079C"/>
    <w:rsid w:val="00870687"/>
    <w:rsid w:val="00894394"/>
    <w:rsid w:val="009019A8"/>
    <w:rsid w:val="00A05C4D"/>
    <w:rsid w:val="00A21CC4"/>
    <w:rsid w:val="00A60BA7"/>
    <w:rsid w:val="00BE59E0"/>
    <w:rsid w:val="00C23683"/>
    <w:rsid w:val="00F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1EA0-FF0E-4F3C-89C6-5FB1F71E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">
    <w:name w:val="word"/>
    <w:basedOn w:val="a0"/>
    <w:rsid w:val="00A60BA7"/>
  </w:style>
  <w:style w:type="paragraph" w:styleId="a4">
    <w:name w:val="List Paragraph"/>
    <w:basedOn w:val="a"/>
    <w:uiPriority w:val="34"/>
    <w:qFormat/>
    <w:rsid w:val="00FC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МАДОУ-47</dc:creator>
  <cp:keywords/>
  <dc:description/>
  <cp:lastModifiedBy>Екатерина</cp:lastModifiedBy>
  <cp:revision>4</cp:revision>
  <dcterms:created xsi:type="dcterms:W3CDTF">2022-12-05T08:23:00Z</dcterms:created>
  <dcterms:modified xsi:type="dcterms:W3CDTF">2022-12-05T19:38:00Z</dcterms:modified>
</cp:coreProperties>
</file>